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EE8DF" w14:textId="77777777" w:rsidR="009B7024" w:rsidRDefault="00EE40EF">
      <w:pPr>
        <w:spacing w:after="0" w:line="240" w:lineRule="auto"/>
        <w:jc w:val="center"/>
        <w:rPr>
          <w:rFonts w:ascii="Tahoma" w:eastAsia="Tahoma" w:hAnsi="Tahoma" w:cs="Tahoma"/>
          <w:b/>
          <w:sz w:val="24"/>
          <w:szCs w:val="24"/>
        </w:rPr>
      </w:pPr>
      <w:r>
        <w:rPr>
          <w:rFonts w:ascii="Tahoma" w:eastAsia="Tahoma" w:hAnsi="Tahoma" w:cs="Tahoma"/>
          <w:b/>
          <w:sz w:val="24"/>
          <w:szCs w:val="24"/>
        </w:rPr>
        <w:t>ΠΑΝΕΠΙΣΤΗΜΙΟ ΚΡΗΤΗΣ</w:t>
      </w:r>
    </w:p>
    <w:p w14:paraId="1058971F" w14:textId="77777777" w:rsidR="009B7024" w:rsidRDefault="00EE40EF">
      <w:pPr>
        <w:spacing w:after="0" w:line="240" w:lineRule="auto"/>
        <w:jc w:val="center"/>
        <w:rPr>
          <w:rFonts w:ascii="Tahoma" w:eastAsia="Tahoma" w:hAnsi="Tahoma" w:cs="Tahoma"/>
          <w:sz w:val="24"/>
          <w:szCs w:val="24"/>
        </w:rPr>
      </w:pPr>
      <w:r>
        <w:rPr>
          <w:rFonts w:ascii="Tahoma" w:eastAsia="Tahoma" w:hAnsi="Tahoma" w:cs="Tahoma"/>
          <w:b/>
          <w:sz w:val="24"/>
          <w:szCs w:val="24"/>
        </w:rPr>
        <w:t>ΠΡΑΚΤΙΚΗ ΑΣΚΗΣΗ ΦΟΙΤΗΤΩΝ</w:t>
      </w:r>
    </w:p>
    <w:p w14:paraId="31AA2727" w14:textId="77777777" w:rsidR="009B7024" w:rsidRDefault="009B7024"/>
    <w:p w14:paraId="67ACC10F" w14:textId="77777777" w:rsidR="009B7024" w:rsidRDefault="00EE40EF">
      <w:pPr>
        <w:jc w:val="both"/>
      </w:pPr>
      <w:r>
        <w:t>Σύμφωνα με τα  όσα ορίζονται στο</w:t>
      </w:r>
      <w:r>
        <w:rPr>
          <w:b/>
        </w:rPr>
        <w:t xml:space="preserve"> ΦΕΚ Τεύχος B’ 1699/05.05.2020, άρθρο 3, παρ.  2. </w:t>
      </w:r>
      <w:r>
        <w:t xml:space="preserve">δύναται να συνεχιστεί η Πρακτική Άσκηση φοιτητών που είχε ανασταλεί λόγω τον εκτάκτων μέτρων για τον COVID-19. </w:t>
      </w:r>
      <w:r>
        <w:rPr>
          <w:b/>
        </w:rPr>
        <w:t>Συγκεκριμένα αναφέρεται:</w:t>
      </w:r>
      <w:r>
        <w:t xml:space="preserve"> </w:t>
      </w:r>
    </w:p>
    <w:p w14:paraId="697737A2" w14:textId="77777777" w:rsidR="009B7024" w:rsidRDefault="00EE40EF">
      <w:pPr>
        <w:jc w:val="both"/>
      </w:pPr>
      <w:r>
        <w:t xml:space="preserve">«Οι φοιτητές των προγραμμάτων σπουδών πρώτου και δεύτερου κύκλου Α.Ε.Ι., από 11.5.2020 και εξής, δύνανται να διεξάγουν </w:t>
      </w:r>
      <w:r>
        <w:t>πρακτική άσκηση σύμφωνα με τα οριζόμενα στο πρόγραμμα σπουδών τους, εφόσον οι φορείς στους οποίους διεξάγεται η πρακτική άσκηση δεν τελούν σε προσωρινή απαγόρευση λειτουργίας και σύμφωνα με τους ειδικότερους όρους και κανόνες για τη διασφάλιση της δημόσιας</w:t>
      </w:r>
      <w:r>
        <w:t xml:space="preserve"> υγείας, οι οποίοι έχουν τεθεί σε ισχύ για τους εργαζομένους κάθε φορέα.» </w:t>
      </w:r>
    </w:p>
    <w:p w14:paraId="1D9E443B" w14:textId="77777777" w:rsidR="009B7024" w:rsidRDefault="00EE40EF">
      <w:pPr>
        <w:jc w:val="both"/>
        <w:rPr>
          <w:b/>
        </w:rPr>
      </w:pPr>
      <w:r>
        <w:t>Με το παρόν σας ενημερώνουμε ότι όσον αφορά τον/την Φοιτητή/</w:t>
      </w:r>
      <w:proofErr w:type="spellStart"/>
      <w:r>
        <w:t>τρια</w:t>
      </w:r>
      <w:proofErr w:type="spellEnd"/>
      <w:r>
        <w:t xml:space="preserve"> …………………………………..  του Τμήματος ……………………………………. δύναται, σύμφωνα με τα παραπάνω</w:t>
      </w:r>
      <w:r>
        <w:rPr>
          <w:b/>
        </w:rPr>
        <w:t xml:space="preserve">, </w:t>
      </w:r>
      <w:r>
        <w:t>να συνεχιστεί η Πρακτική του/της Άσκη</w:t>
      </w:r>
      <w:r>
        <w:t>ση που είχε ανασταλεί.  Αυτό, όπως θα περιγράφεται και στην ανάλογη τροποποίηση του ισχύοντος Συμφωνητικού, αφορά το για το χρονικό διάστημα που απομένει ώστε να ολοκληρωθεί η περίοδος των 3 (ή 2) μηνών της Πρακτικής Άσκησης.</w:t>
      </w:r>
    </w:p>
    <w:p w14:paraId="5BAC4102" w14:textId="77777777" w:rsidR="009B7024" w:rsidRDefault="00EE40EF">
      <w:pPr>
        <w:jc w:val="both"/>
      </w:pPr>
      <w:r>
        <w:t>Συνεπώς, για την έγκριση επανέ</w:t>
      </w:r>
      <w:r>
        <w:t>ναρξης της παραπάνω Πρακτικής άσκησης στο Φορέα σας είναι απαραίτητο να μας βεβαιώσετε για τα παρακάτω στέλνοντας πίσω το παρόν έγγραφο ορθά συμπληρωμένο και υπογεγραμμένο από τον νόμιμο εκπρόσωπο με σφραγίδα του Φορέα σας:</w:t>
      </w:r>
    </w:p>
    <w:p w14:paraId="7A46BEB1" w14:textId="77777777" w:rsidR="009B7024" w:rsidRDefault="009B7024">
      <w:pPr>
        <w:pBdr>
          <w:top w:val="nil"/>
          <w:left w:val="nil"/>
          <w:bottom w:val="nil"/>
          <w:right w:val="nil"/>
          <w:between w:val="nil"/>
        </w:pBdr>
        <w:spacing w:after="0"/>
        <w:ind w:left="720"/>
        <w:jc w:val="both"/>
        <w:rPr>
          <w:color w:val="000000"/>
        </w:rPr>
      </w:pPr>
    </w:p>
    <w:p w14:paraId="070E8BC2" w14:textId="77777777" w:rsidR="009B7024" w:rsidRDefault="00EE40EF">
      <w:pPr>
        <w:numPr>
          <w:ilvl w:val="0"/>
          <w:numId w:val="1"/>
        </w:numPr>
        <w:pBdr>
          <w:top w:val="nil"/>
          <w:left w:val="nil"/>
          <w:bottom w:val="nil"/>
          <w:right w:val="nil"/>
          <w:between w:val="nil"/>
        </w:pBdr>
        <w:spacing w:after="0"/>
        <w:jc w:val="both"/>
      </w:pPr>
      <w:r>
        <w:rPr>
          <w:color w:val="000000"/>
        </w:rPr>
        <w:t>Νέα ημερομηνία έναρξης Πρακτική</w:t>
      </w:r>
      <w:r>
        <w:rPr>
          <w:color w:val="000000"/>
        </w:rPr>
        <w:t>ς Άσκησης :             …/…/2020</w:t>
      </w:r>
    </w:p>
    <w:p w14:paraId="541443E7" w14:textId="77777777" w:rsidR="009B7024" w:rsidRDefault="009B7024">
      <w:pPr>
        <w:pBdr>
          <w:top w:val="nil"/>
          <w:left w:val="nil"/>
          <w:bottom w:val="nil"/>
          <w:right w:val="nil"/>
          <w:between w:val="nil"/>
        </w:pBdr>
        <w:spacing w:after="0"/>
        <w:ind w:left="720"/>
        <w:rPr>
          <w:color w:val="000000"/>
        </w:rPr>
      </w:pPr>
    </w:p>
    <w:p w14:paraId="287DD820" w14:textId="77777777" w:rsidR="009B7024" w:rsidRDefault="00EE40EF">
      <w:pPr>
        <w:numPr>
          <w:ilvl w:val="0"/>
          <w:numId w:val="1"/>
        </w:numPr>
        <w:pBdr>
          <w:top w:val="nil"/>
          <w:left w:val="nil"/>
          <w:bottom w:val="nil"/>
          <w:right w:val="nil"/>
          <w:between w:val="nil"/>
        </w:pBdr>
        <w:spacing w:after="0"/>
        <w:jc w:val="both"/>
      </w:pPr>
      <w:r>
        <w:rPr>
          <w:color w:val="000000"/>
        </w:rPr>
        <w:t>Βεβαιώνω ότι ο Φορέας τον οποίο νομίμως εκπροσωπώ δεν τελεί σε προσωρινή απαγόρευση λειτουργίας και ότι λειτουργεί σύμφωνα με τους ειδικότερους όρους και κανόνες για τη διασφάλιση της δημόσιας υγείας, οι οποίοι έχουν τεθεί σε ισχύ για τους εργαζομένους κάθ</w:t>
      </w:r>
      <w:r>
        <w:rPr>
          <w:color w:val="000000"/>
        </w:rPr>
        <w:t xml:space="preserve">ε φορέα </w:t>
      </w:r>
    </w:p>
    <w:p w14:paraId="7ED909FB" w14:textId="77777777" w:rsidR="009B7024" w:rsidRDefault="009B7024">
      <w:pPr>
        <w:pBdr>
          <w:top w:val="nil"/>
          <w:left w:val="nil"/>
          <w:bottom w:val="nil"/>
          <w:right w:val="nil"/>
          <w:between w:val="nil"/>
        </w:pBdr>
        <w:spacing w:after="0"/>
        <w:ind w:left="720"/>
        <w:rPr>
          <w:rFonts w:ascii="Tahoma" w:eastAsia="Tahoma" w:hAnsi="Tahoma" w:cs="Tahoma"/>
          <w:color w:val="000000"/>
        </w:rPr>
      </w:pPr>
    </w:p>
    <w:p w14:paraId="6760D186" w14:textId="77777777" w:rsidR="009B7024" w:rsidRDefault="00EE40EF">
      <w:pPr>
        <w:numPr>
          <w:ilvl w:val="0"/>
          <w:numId w:val="1"/>
        </w:numPr>
        <w:pBdr>
          <w:top w:val="nil"/>
          <w:left w:val="nil"/>
          <w:bottom w:val="nil"/>
          <w:right w:val="nil"/>
          <w:between w:val="nil"/>
        </w:pBdr>
        <w:spacing w:after="0"/>
        <w:jc w:val="both"/>
      </w:pPr>
      <w:r>
        <w:rPr>
          <w:color w:val="000000"/>
        </w:rPr>
        <w:t xml:space="preserve">Βεβαιώνω ότι ο φοιτητής θα εργάζεται σύμφωνα με το καθεστώς που ισχύει για το </w:t>
      </w:r>
      <w:proofErr w:type="spellStart"/>
      <w:r>
        <w:rPr>
          <w:color w:val="000000"/>
        </w:rPr>
        <w:t>το</w:t>
      </w:r>
      <w:proofErr w:type="spellEnd"/>
      <w:r>
        <w:rPr>
          <w:color w:val="000000"/>
        </w:rPr>
        <w:t xml:space="preserve"> προσωπικ</w:t>
      </w:r>
      <w:r>
        <w:t>ό</w:t>
      </w:r>
      <w:r>
        <w:rPr>
          <w:color w:val="000000"/>
        </w:rPr>
        <w:t xml:space="preserve"> του Φορέα που εκπροσωπώ: </w:t>
      </w:r>
    </w:p>
    <w:p w14:paraId="0852FEE3" w14:textId="77777777" w:rsidR="009B7024" w:rsidRDefault="009B7024">
      <w:pPr>
        <w:pBdr>
          <w:top w:val="nil"/>
          <w:left w:val="nil"/>
          <w:bottom w:val="nil"/>
          <w:right w:val="nil"/>
          <w:between w:val="nil"/>
        </w:pBdr>
        <w:spacing w:after="0"/>
        <w:ind w:left="720"/>
        <w:jc w:val="both"/>
        <w:rPr>
          <w:color w:val="000000"/>
        </w:rPr>
      </w:pPr>
    </w:p>
    <w:p w14:paraId="730911F2" w14:textId="77777777" w:rsidR="009B7024" w:rsidRDefault="00EE40EF">
      <w:pPr>
        <w:pBdr>
          <w:top w:val="nil"/>
          <w:left w:val="nil"/>
          <w:bottom w:val="nil"/>
          <w:right w:val="nil"/>
          <w:between w:val="nil"/>
        </w:pBdr>
        <w:spacing w:after="0" w:line="240" w:lineRule="auto"/>
        <w:ind w:left="720"/>
        <w:jc w:val="both"/>
        <w:rPr>
          <w:color w:val="000000"/>
        </w:rPr>
      </w:pPr>
      <w:r>
        <w:rPr>
          <w:color w:val="000000"/>
        </w:rPr>
        <w:t xml:space="preserve">α. στο Φορέα Υποδοχής εκ περιτροπής και </w:t>
      </w:r>
      <w:r>
        <w:rPr>
          <w:color w:val="000000"/>
        </w:rPr>
        <w:br/>
      </w:r>
      <w:r>
        <w:t xml:space="preserve">     </w:t>
      </w:r>
      <w:r>
        <w:rPr>
          <w:color w:val="000000"/>
        </w:rPr>
        <w:t xml:space="preserve">τις υπόλοιπες μέρες με τηλεργασία από το σπίτι  </w:t>
      </w:r>
      <w:r>
        <w:rPr>
          <w:noProof/>
        </w:rPr>
        <mc:AlternateContent>
          <mc:Choice Requires="wpg">
            <w:drawing>
              <wp:anchor distT="0" distB="0" distL="114300" distR="114300" simplePos="0" relativeHeight="251658240" behindDoc="0" locked="0" layoutInCell="1" hidden="0" allowOverlap="1" wp14:anchorId="38B73D2B" wp14:editId="68B25B35">
                <wp:simplePos x="0" y="0"/>
                <wp:positionH relativeFrom="column">
                  <wp:posOffset>4051300</wp:posOffset>
                </wp:positionH>
                <wp:positionV relativeFrom="paragraph">
                  <wp:posOffset>190500</wp:posOffset>
                </wp:positionV>
                <wp:extent cx="184150" cy="184150"/>
                <wp:effectExtent l="0" t="0" r="0" b="0"/>
                <wp:wrapNone/>
                <wp:docPr id="9" name="Ορθογώνιο 9"/>
                <wp:cNvGraphicFramePr/>
                <a:graphic xmlns:a="http://schemas.openxmlformats.org/drawingml/2006/main">
                  <a:graphicData uri="http://schemas.microsoft.com/office/word/2010/wordprocessingShape">
                    <wps:wsp>
                      <wps:cNvSpPr/>
                      <wps:spPr>
                        <a:xfrm>
                          <a:off x="5260275" y="3694275"/>
                          <a:ext cx="171450" cy="171450"/>
                        </a:xfrm>
                        <a:prstGeom prst="rect">
                          <a:avLst/>
                        </a:prstGeom>
                        <a:noFill/>
                        <a:ln w="12700" cap="flat" cmpd="sng">
                          <a:solidFill>
                            <a:srgbClr val="31538F"/>
                          </a:solidFill>
                          <a:prstDash val="solid"/>
                          <a:miter lim="800000"/>
                          <a:headEnd type="none" w="sm" len="sm"/>
                          <a:tailEnd type="none" w="sm" len="sm"/>
                        </a:ln>
                      </wps:spPr>
                      <wps:txbx>
                        <w:txbxContent>
                          <w:p w14:paraId="1123AFBD" w14:textId="77777777" w:rsidR="009B7024" w:rsidRDefault="009B702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4051300</wp:posOffset>
                </wp:positionH>
                <wp:positionV relativeFrom="paragraph">
                  <wp:posOffset>190500</wp:posOffset>
                </wp:positionV>
                <wp:extent cx="184150" cy="184150"/>
                <wp:effectExtent b="0" l="0" r="0" t="0"/>
                <wp:wrapNone/>
                <wp:docPr id="9"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84150" cy="184150"/>
                        </a:xfrm>
                        <a:prstGeom prst="rect"/>
                        <a:ln/>
                      </pic:spPr>
                    </pic:pic>
                  </a:graphicData>
                </a:graphic>
              </wp:anchor>
            </w:drawing>
          </mc:Fallback>
        </mc:AlternateContent>
      </w:r>
    </w:p>
    <w:p w14:paraId="3E0255B1" w14:textId="77777777" w:rsidR="009B7024" w:rsidRDefault="009B7024">
      <w:pPr>
        <w:pBdr>
          <w:top w:val="nil"/>
          <w:left w:val="nil"/>
          <w:bottom w:val="nil"/>
          <w:right w:val="nil"/>
          <w:between w:val="nil"/>
        </w:pBdr>
        <w:spacing w:after="0" w:line="360" w:lineRule="auto"/>
        <w:ind w:left="720"/>
        <w:jc w:val="both"/>
        <w:rPr>
          <w:color w:val="000000"/>
        </w:rPr>
      </w:pPr>
    </w:p>
    <w:p w14:paraId="7A9E4CFA" w14:textId="77777777" w:rsidR="009B7024" w:rsidRDefault="00EE40EF">
      <w:pPr>
        <w:pBdr>
          <w:top w:val="nil"/>
          <w:left w:val="nil"/>
          <w:bottom w:val="nil"/>
          <w:right w:val="nil"/>
          <w:between w:val="nil"/>
        </w:pBdr>
        <w:spacing w:line="360" w:lineRule="auto"/>
        <w:ind w:left="720"/>
        <w:jc w:val="both"/>
        <w:rPr>
          <w:color w:val="000000"/>
        </w:rPr>
      </w:pPr>
      <w:r>
        <w:rPr>
          <w:color w:val="000000"/>
        </w:rPr>
        <w:t xml:space="preserve">β. αποκλειστικά με τηλεργασία από το σπίτι </w:t>
      </w:r>
      <w:r>
        <w:rPr>
          <w:noProof/>
        </w:rPr>
        <mc:AlternateContent>
          <mc:Choice Requires="wpg">
            <w:drawing>
              <wp:anchor distT="0" distB="0" distL="114300" distR="114300" simplePos="0" relativeHeight="251659264" behindDoc="0" locked="0" layoutInCell="1" hidden="0" allowOverlap="1" wp14:anchorId="1D61F020" wp14:editId="5145B65E">
                <wp:simplePos x="0" y="0"/>
                <wp:positionH relativeFrom="column">
                  <wp:posOffset>4051300</wp:posOffset>
                </wp:positionH>
                <wp:positionV relativeFrom="paragraph">
                  <wp:posOffset>0</wp:posOffset>
                </wp:positionV>
                <wp:extent cx="184150" cy="184150"/>
                <wp:effectExtent l="0" t="0" r="0" b="0"/>
                <wp:wrapNone/>
                <wp:docPr id="8" name="Ορθογώνιο 8"/>
                <wp:cNvGraphicFramePr/>
                <a:graphic xmlns:a="http://schemas.openxmlformats.org/drawingml/2006/main">
                  <a:graphicData uri="http://schemas.microsoft.com/office/word/2010/wordprocessingShape">
                    <wps:wsp>
                      <wps:cNvSpPr/>
                      <wps:spPr>
                        <a:xfrm>
                          <a:off x="5260275" y="3694275"/>
                          <a:ext cx="171450" cy="171450"/>
                        </a:xfrm>
                        <a:prstGeom prst="rect">
                          <a:avLst/>
                        </a:prstGeom>
                        <a:noFill/>
                        <a:ln w="12700" cap="flat" cmpd="sng">
                          <a:solidFill>
                            <a:srgbClr val="31538F"/>
                          </a:solidFill>
                          <a:prstDash val="solid"/>
                          <a:miter lim="800000"/>
                          <a:headEnd type="none" w="sm" len="sm"/>
                          <a:tailEnd type="none" w="sm" len="sm"/>
                        </a:ln>
                      </wps:spPr>
                      <wps:txbx>
                        <w:txbxContent>
                          <w:p w14:paraId="70704A3A" w14:textId="77777777" w:rsidR="009B7024" w:rsidRDefault="009B702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4051300</wp:posOffset>
                </wp:positionH>
                <wp:positionV relativeFrom="paragraph">
                  <wp:posOffset>0</wp:posOffset>
                </wp:positionV>
                <wp:extent cx="184150" cy="184150"/>
                <wp:effectExtent b="0" l="0" r="0" t="0"/>
                <wp:wrapNone/>
                <wp:docPr id="8"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84150" cy="184150"/>
                        </a:xfrm>
                        <a:prstGeom prst="rect"/>
                        <a:ln/>
                      </pic:spPr>
                    </pic:pic>
                  </a:graphicData>
                </a:graphic>
              </wp:anchor>
            </w:drawing>
          </mc:Fallback>
        </mc:AlternateContent>
      </w:r>
    </w:p>
    <w:p w14:paraId="25FBFF52" w14:textId="77777777" w:rsidR="009B7024" w:rsidRDefault="00EE40EF">
      <w:pPr>
        <w:spacing w:line="360" w:lineRule="auto"/>
        <w:ind w:firstLine="720"/>
        <w:jc w:val="both"/>
      </w:pPr>
      <w:r>
        <w:t>γ. αποκλειστικά στο Φορέα</w:t>
      </w:r>
      <w:r>
        <w:rPr>
          <w:noProof/>
        </w:rPr>
        <mc:AlternateContent>
          <mc:Choice Requires="wpg">
            <w:drawing>
              <wp:anchor distT="0" distB="0" distL="114300" distR="114300" simplePos="0" relativeHeight="251660288" behindDoc="0" locked="0" layoutInCell="1" hidden="0" allowOverlap="1" wp14:anchorId="7A721D92" wp14:editId="06E559B0">
                <wp:simplePos x="0" y="0"/>
                <wp:positionH relativeFrom="column">
                  <wp:posOffset>4051300</wp:posOffset>
                </wp:positionH>
                <wp:positionV relativeFrom="paragraph">
                  <wp:posOffset>0</wp:posOffset>
                </wp:positionV>
                <wp:extent cx="184150" cy="184150"/>
                <wp:effectExtent l="0" t="0" r="0" b="0"/>
                <wp:wrapNone/>
                <wp:docPr id="7" name="Ορθογώνιο 7"/>
                <wp:cNvGraphicFramePr/>
                <a:graphic xmlns:a="http://schemas.openxmlformats.org/drawingml/2006/main">
                  <a:graphicData uri="http://schemas.microsoft.com/office/word/2010/wordprocessingShape">
                    <wps:wsp>
                      <wps:cNvSpPr/>
                      <wps:spPr>
                        <a:xfrm>
                          <a:off x="5260275" y="3694275"/>
                          <a:ext cx="171450" cy="171450"/>
                        </a:xfrm>
                        <a:prstGeom prst="rect">
                          <a:avLst/>
                        </a:prstGeom>
                        <a:noFill/>
                        <a:ln w="12700" cap="flat" cmpd="sng">
                          <a:solidFill>
                            <a:srgbClr val="31538F"/>
                          </a:solidFill>
                          <a:prstDash val="solid"/>
                          <a:miter lim="800000"/>
                          <a:headEnd type="none" w="sm" len="sm"/>
                          <a:tailEnd type="none" w="sm" len="sm"/>
                        </a:ln>
                      </wps:spPr>
                      <wps:txbx>
                        <w:txbxContent>
                          <w:p w14:paraId="0BC35BF1" w14:textId="77777777" w:rsidR="009B7024" w:rsidRDefault="009B702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4051300</wp:posOffset>
                </wp:positionH>
                <wp:positionV relativeFrom="paragraph">
                  <wp:posOffset>0</wp:posOffset>
                </wp:positionV>
                <wp:extent cx="184150" cy="184150"/>
                <wp:effectExtent b="0" l="0" r="0" t="0"/>
                <wp:wrapNone/>
                <wp:docPr id="7"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184150" cy="184150"/>
                        </a:xfrm>
                        <a:prstGeom prst="rect"/>
                        <a:ln/>
                      </pic:spPr>
                    </pic:pic>
                  </a:graphicData>
                </a:graphic>
              </wp:anchor>
            </w:drawing>
          </mc:Fallback>
        </mc:AlternateContent>
      </w:r>
    </w:p>
    <w:p w14:paraId="4F7EA0DD" w14:textId="77777777" w:rsidR="009B7024" w:rsidRDefault="00EE40EF">
      <w:pPr>
        <w:jc w:val="right"/>
      </w:pPr>
      <w:r>
        <w:t>Ημερομηνία, …./5/2020</w:t>
      </w:r>
    </w:p>
    <w:p w14:paraId="47EE2157" w14:textId="77777777" w:rsidR="009B7024" w:rsidRDefault="00EE40EF">
      <w:pPr>
        <w:jc w:val="right"/>
      </w:pPr>
      <w:r>
        <w:t>Ο Νόμιμος Εκπρόσωπος του Φορέα</w:t>
      </w:r>
    </w:p>
    <w:p w14:paraId="1581E565" w14:textId="77777777" w:rsidR="009B7024" w:rsidRDefault="009B7024">
      <w:pPr>
        <w:jc w:val="right"/>
      </w:pPr>
    </w:p>
    <w:p w14:paraId="3349FE8D" w14:textId="77777777" w:rsidR="009B7024" w:rsidRDefault="00EE40EF">
      <w:pPr>
        <w:jc w:val="right"/>
      </w:pPr>
      <w:r>
        <w:t>(</w:t>
      </w:r>
      <w:proofErr w:type="spellStart"/>
      <w:r>
        <w:t>ονομ</w:t>
      </w:r>
      <w:proofErr w:type="spellEnd"/>
      <w:r>
        <w:t>/</w:t>
      </w:r>
      <w:proofErr w:type="spellStart"/>
      <w:r>
        <w:t>μο</w:t>
      </w:r>
      <w:proofErr w:type="spellEnd"/>
      <w:r>
        <w:t xml:space="preserve">, </w:t>
      </w:r>
      <w:proofErr w:type="spellStart"/>
      <w:r>
        <w:t>σφραγ</w:t>
      </w:r>
      <w:proofErr w:type="spellEnd"/>
      <w:r>
        <w:t>.,</w:t>
      </w:r>
      <w:proofErr w:type="spellStart"/>
      <w:r>
        <w:t>υπογρ</w:t>
      </w:r>
      <w:proofErr w:type="spellEnd"/>
      <w:r>
        <w:t>.)</w:t>
      </w:r>
    </w:p>
    <w:sectPr w:rsidR="009B7024">
      <w:headerReference w:type="default" r:id="rId11"/>
      <w:pgSz w:w="11906" w:h="16838"/>
      <w:pgMar w:top="1440" w:right="1133" w:bottom="1440" w:left="113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13E8D" w14:textId="77777777" w:rsidR="00EE40EF" w:rsidRDefault="00EE40EF">
      <w:pPr>
        <w:spacing w:after="0" w:line="240" w:lineRule="auto"/>
      </w:pPr>
      <w:r>
        <w:separator/>
      </w:r>
    </w:p>
  </w:endnote>
  <w:endnote w:type="continuationSeparator" w:id="0">
    <w:p w14:paraId="187E9A10" w14:textId="77777777" w:rsidR="00EE40EF" w:rsidRDefault="00EE4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58BC9" w14:textId="77777777" w:rsidR="00EE40EF" w:rsidRDefault="00EE40EF">
      <w:pPr>
        <w:spacing w:after="0" w:line="240" w:lineRule="auto"/>
      </w:pPr>
      <w:r>
        <w:separator/>
      </w:r>
    </w:p>
  </w:footnote>
  <w:footnote w:type="continuationSeparator" w:id="0">
    <w:p w14:paraId="11ACD2E1" w14:textId="77777777" w:rsidR="00EE40EF" w:rsidRDefault="00EE4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C4B7C" w14:textId="77777777" w:rsidR="009B7024" w:rsidRDefault="00EE40EF">
    <w:pPr>
      <w:pBdr>
        <w:top w:val="nil"/>
        <w:left w:val="nil"/>
        <w:bottom w:val="nil"/>
        <w:right w:val="nil"/>
        <w:between w:val="nil"/>
      </w:pBdr>
      <w:tabs>
        <w:tab w:val="center" w:pos="4153"/>
        <w:tab w:val="right" w:pos="8306"/>
      </w:tabs>
      <w:spacing w:after="0" w:line="240" w:lineRule="auto"/>
      <w:jc w:val="center"/>
      <w:rPr>
        <w:color w:val="000000"/>
      </w:rPr>
    </w:pPr>
    <w:r>
      <w:rPr>
        <w:noProof/>
        <w:color w:val="000000"/>
      </w:rPr>
      <w:drawing>
        <wp:inline distT="0" distB="0" distL="0" distR="0" wp14:anchorId="50D2FB90" wp14:editId="49099EF3">
          <wp:extent cx="5133975" cy="77152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133975" cy="7715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533F4F"/>
    <w:multiLevelType w:val="multilevel"/>
    <w:tmpl w:val="EBB4FD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024"/>
    <w:rsid w:val="004D0393"/>
    <w:rsid w:val="009B7024"/>
    <w:rsid w:val="00EE40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83B80"/>
  <w15:docId w15:val="{3D1CCD30-7ACA-431C-83F0-68402A64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Char"/>
    <w:uiPriority w:val="99"/>
    <w:semiHidden/>
    <w:unhideWhenUsed/>
    <w:rsid w:val="00633361"/>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633361"/>
    <w:rPr>
      <w:rFonts w:ascii="Segoe UI" w:hAnsi="Segoe UI" w:cs="Segoe UI"/>
      <w:sz w:val="18"/>
      <w:szCs w:val="18"/>
    </w:rPr>
  </w:style>
  <w:style w:type="paragraph" w:styleId="a5">
    <w:name w:val="List Paragraph"/>
    <w:basedOn w:val="a"/>
    <w:uiPriority w:val="34"/>
    <w:qFormat/>
    <w:rsid w:val="002479A5"/>
    <w:pPr>
      <w:ind w:left="720"/>
      <w:contextualSpacing/>
    </w:pPr>
  </w:style>
  <w:style w:type="paragraph" w:styleId="a6">
    <w:name w:val="header"/>
    <w:basedOn w:val="a"/>
    <w:link w:val="Char0"/>
    <w:uiPriority w:val="99"/>
    <w:unhideWhenUsed/>
    <w:rsid w:val="001B09F0"/>
    <w:pPr>
      <w:tabs>
        <w:tab w:val="center" w:pos="4153"/>
        <w:tab w:val="right" w:pos="8306"/>
      </w:tabs>
      <w:spacing w:after="0" w:line="240" w:lineRule="auto"/>
    </w:pPr>
  </w:style>
  <w:style w:type="character" w:customStyle="1" w:styleId="Char0">
    <w:name w:val="Κεφαλίδα Char"/>
    <w:basedOn w:val="a0"/>
    <w:link w:val="a6"/>
    <w:uiPriority w:val="99"/>
    <w:rsid w:val="001B09F0"/>
  </w:style>
  <w:style w:type="paragraph" w:styleId="a7">
    <w:name w:val="footer"/>
    <w:basedOn w:val="a"/>
    <w:link w:val="Char1"/>
    <w:uiPriority w:val="99"/>
    <w:unhideWhenUsed/>
    <w:rsid w:val="001B09F0"/>
    <w:pPr>
      <w:tabs>
        <w:tab w:val="center" w:pos="4153"/>
        <w:tab w:val="right" w:pos="8306"/>
      </w:tabs>
      <w:spacing w:after="0" w:line="240" w:lineRule="auto"/>
    </w:pPr>
  </w:style>
  <w:style w:type="character" w:customStyle="1" w:styleId="Char1">
    <w:name w:val="Υποσέλιδο Char"/>
    <w:basedOn w:val="a0"/>
    <w:link w:val="a7"/>
    <w:uiPriority w:val="99"/>
    <w:rsid w:val="001B09F0"/>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tYqQodkBlZE0Z7pwOQAFBk5P/w==">AMUW2mXRbOsjzMpvJVpMXOShtvTUahywo49fRQnQqP1FCIS+J364CWF9z8KBXDl9zes0W4FWWGx3uqZ4Cb+Ygsxm6DR94LzTNFi2WS+4xr6QvIcdKHOkSGA=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1750</Characters>
  <Application>Microsoft Office Word</Application>
  <DocSecurity>0</DocSecurity>
  <Lines>14</Lines>
  <Paragraphs>4</Paragraphs>
  <ScaleCrop>false</ScaleCrop>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dcterms:created xsi:type="dcterms:W3CDTF">2020-05-14T07:25:00Z</dcterms:created>
  <dcterms:modified xsi:type="dcterms:W3CDTF">2020-05-14T07:25:00Z</dcterms:modified>
</cp:coreProperties>
</file>